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z w:val="36"/>
          <w:szCs w:val="36"/>
        </w:rPr>
        <w:t>禄丰县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龙源实验学校</w:t>
      </w:r>
      <w:r>
        <w:rPr>
          <w:rFonts w:hint="eastAsia" w:ascii="黑体" w:hAnsi="黑体" w:eastAsia="黑体"/>
          <w:b/>
          <w:sz w:val="36"/>
          <w:szCs w:val="36"/>
        </w:rPr>
        <w:t>电子产品及信息技术设备采购(一)B包</w:t>
      </w:r>
      <w:r>
        <w:rPr>
          <w:rFonts w:hint="eastAsia" w:ascii="黑体" w:hAnsi="黑体" w:eastAsia="黑体" w:cs="Helvetica"/>
          <w:b/>
          <w:color w:val="454545"/>
          <w:kern w:val="0"/>
          <w:sz w:val="36"/>
          <w:szCs w:val="36"/>
        </w:rPr>
        <w:t>流标公告</w:t>
      </w:r>
    </w:p>
    <w:p>
      <w:pPr>
        <w:pStyle w:val="5"/>
        <w:spacing w:line="540" w:lineRule="exact"/>
        <w:ind w:firstLine="480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2"/>
        <w:spacing w:line="6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    受禄丰县教育体育局的委托，我中心</w:t>
      </w:r>
      <w:r>
        <w:rPr>
          <w:rFonts w:hint="eastAsia" w:ascii="仿宋" w:hAnsi="仿宋" w:eastAsia="仿宋" w:cs="Arial"/>
          <w:color w:val="333333"/>
          <w:sz w:val="30"/>
          <w:szCs w:val="30"/>
        </w:rPr>
        <w:t>于2019年6月25日组织了</w:t>
      </w:r>
      <w:r>
        <w:rPr>
          <w:rFonts w:hint="eastAsia" w:ascii="仿宋" w:hAnsi="仿宋" w:eastAsia="仿宋" w:cs="宋体"/>
          <w:sz w:val="30"/>
          <w:szCs w:val="30"/>
        </w:rPr>
        <w:t>禄丰县</w:t>
      </w:r>
      <w:r>
        <w:rPr>
          <w:rFonts w:hint="eastAsia" w:ascii="仿宋" w:hAnsi="仿宋" w:eastAsia="仿宋"/>
          <w:color w:val="000000"/>
          <w:sz w:val="30"/>
          <w:szCs w:val="30"/>
        </w:rPr>
        <w:t>龙源实验学校</w:t>
      </w:r>
      <w:r>
        <w:rPr>
          <w:rFonts w:hint="eastAsia" w:ascii="仿宋" w:hAnsi="仿宋" w:eastAsia="仿宋"/>
          <w:sz w:val="30"/>
          <w:szCs w:val="30"/>
        </w:rPr>
        <w:t>电子产品及信息技术设备采购(一)B包</w:t>
      </w:r>
      <w:r>
        <w:rPr>
          <w:rFonts w:hint="eastAsia" w:ascii="仿宋" w:hAnsi="仿宋" w:eastAsia="仿宋" w:cs="Arial"/>
          <w:color w:val="333333"/>
          <w:sz w:val="30"/>
          <w:szCs w:val="30"/>
        </w:rPr>
        <w:t>的公开招标采购工作（项目编号：</w:t>
      </w:r>
      <w:r>
        <w:rPr>
          <w:rFonts w:hint="eastAsia" w:ascii="仿宋" w:hAnsi="仿宋" w:eastAsia="仿宋"/>
          <w:sz w:val="30"/>
          <w:szCs w:val="30"/>
        </w:rPr>
        <w:t>LFCGZX(2019)07号</w:t>
      </w:r>
      <w:r>
        <w:rPr>
          <w:rFonts w:hint="eastAsia" w:ascii="仿宋" w:hAnsi="仿宋" w:eastAsia="仿宋" w:cs="Arial"/>
          <w:color w:val="333333"/>
          <w:sz w:val="30"/>
          <w:szCs w:val="30"/>
        </w:rPr>
        <w:t>），根据《中华人民共和国财政部令第87号》第三章第三十一条规定，并经评标委员会评审，本项目流标。</w:t>
      </w:r>
    </w:p>
    <w:p>
      <w:pPr>
        <w:widowControl/>
        <w:spacing w:line="680" w:lineRule="exact"/>
        <w:ind w:firstLine="594" w:firstLineChars="198"/>
        <w:jc w:val="left"/>
        <w:rPr>
          <w:rFonts w:ascii="仿宋" w:hAnsi="仿宋" w:eastAsia="仿宋" w:cs="Arial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0"/>
          <w:szCs w:val="30"/>
        </w:rPr>
        <w:t>联系人：王老师</w:t>
      </w:r>
    </w:p>
    <w:p>
      <w:pPr>
        <w:spacing w:line="68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 w:cs="Arial"/>
          <w:bCs/>
          <w:color w:val="000000"/>
          <w:kern w:val="0"/>
          <w:sz w:val="30"/>
          <w:szCs w:val="30"/>
        </w:rPr>
        <w:t>联系电话：15987229216</w:t>
      </w:r>
    </w:p>
    <w:p>
      <w:pPr>
        <w:widowControl/>
        <w:spacing w:line="680" w:lineRule="exact"/>
        <w:ind w:firstLine="600" w:firstLineChars="200"/>
        <w:jc w:val="left"/>
        <w:rPr>
          <w:rFonts w:ascii="仿宋" w:hAnsi="仿宋" w:eastAsia="仿宋" w:cs="宋体"/>
          <w:color w:val="454545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>行政监管部门电话：</w:t>
      </w:r>
      <w:r>
        <w:rPr>
          <w:rFonts w:hint="eastAsia" w:ascii="仿宋" w:hAnsi="仿宋" w:eastAsia="仿宋" w:cs="宋体"/>
          <w:bCs/>
          <w:color w:val="454545"/>
          <w:kern w:val="0"/>
          <w:sz w:val="30"/>
          <w:szCs w:val="30"/>
        </w:rPr>
        <w:t>0878-4130308</w:t>
      </w:r>
    </w:p>
    <w:p>
      <w:pPr>
        <w:spacing w:line="680" w:lineRule="exact"/>
        <w:ind w:firstLine="600" w:firstLineChars="200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采购代理机构电话：0878-4125957</w:t>
      </w:r>
    </w:p>
    <w:p>
      <w:pPr>
        <w:pStyle w:val="5"/>
        <w:spacing w:before="0" w:beforeAutospacing="0" w:after="0" w:afterAutospacing="0" w:line="680" w:lineRule="exact"/>
        <w:ind w:firstLine="629" w:firstLineChars="209"/>
        <w:rPr>
          <w:rFonts w:ascii="仿宋" w:hAnsi="仿宋" w:eastAsia="仿宋" w:cs="Arial"/>
          <w:color w:val="333333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454545"/>
          <w:sz w:val="30"/>
          <w:szCs w:val="30"/>
        </w:rPr>
        <w:t>评标小组成员</w:t>
      </w:r>
      <w:r>
        <w:rPr>
          <w:rFonts w:hint="eastAsia" w:ascii="仿宋" w:hAnsi="仿宋" w:eastAsia="仿宋" w:cs="Arial"/>
          <w:b/>
          <w:color w:val="454545"/>
          <w:sz w:val="30"/>
          <w:szCs w:val="30"/>
        </w:rPr>
        <w:t>：</w:t>
      </w:r>
      <w:r>
        <w:rPr>
          <w:rFonts w:hint="eastAsia" w:ascii="仿宋" w:hAnsi="仿宋" w:eastAsia="仿宋" w:cs="Arial"/>
          <w:color w:val="454545"/>
          <w:sz w:val="30"/>
          <w:szCs w:val="30"/>
        </w:rPr>
        <w:t>李佳洪、普明文、欧阳俊雷、贺连高、何婧以及</w:t>
      </w:r>
      <w:r>
        <w:rPr>
          <w:rStyle w:val="8"/>
          <w:rFonts w:hint="eastAsia" w:ascii="仿宋" w:hAnsi="仿宋" w:eastAsia="仿宋" w:cs="Arial"/>
          <w:b w:val="0"/>
          <w:color w:val="333333"/>
          <w:sz w:val="30"/>
          <w:szCs w:val="30"/>
        </w:rPr>
        <w:t>业主代表陈国林、王建明组成。</w:t>
      </w:r>
    </w:p>
    <w:p>
      <w:pPr>
        <w:pStyle w:val="5"/>
        <w:spacing w:before="0" w:beforeAutospacing="0" w:after="0" w:afterAutospacing="0" w:line="680" w:lineRule="exact"/>
        <w:ind w:firstLine="420"/>
        <w:rPr>
          <w:rFonts w:ascii="仿宋" w:hAnsi="仿宋" w:eastAsia="仿宋" w:cs="Arial"/>
          <w:color w:val="333333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sz w:val="30"/>
          <w:szCs w:val="30"/>
        </w:rPr>
        <w:t>在此，谨对积极参与本项目的投标人表示衷心感谢！</w:t>
      </w:r>
    </w:p>
    <w:p>
      <w:pPr>
        <w:pStyle w:val="5"/>
        <w:spacing w:line="540" w:lineRule="exact"/>
        <w:ind w:firstLine="420"/>
        <w:rPr>
          <w:rFonts w:ascii="仿宋" w:hAnsi="仿宋" w:eastAsia="仿宋" w:cs="Arial"/>
          <w:color w:val="333333"/>
          <w:sz w:val="30"/>
          <w:szCs w:val="30"/>
        </w:rPr>
      </w:pPr>
    </w:p>
    <w:p>
      <w:pPr>
        <w:pStyle w:val="5"/>
        <w:spacing w:line="540" w:lineRule="exact"/>
        <w:ind w:firstLine="4050" w:firstLineChars="1350"/>
        <w:rPr>
          <w:rFonts w:ascii="仿宋" w:hAnsi="仿宋" w:eastAsia="仿宋" w:cs="Arial"/>
          <w:color w:val="333333"/>
          <w:sz w:val="30"/>
          <w:szCs w:val="30"/>
        </w:rPr>
      </w:pPr>
      <w:r>
        <w:rPr>
          <w:rFonts w:hint="eastAsia" w:ascii="仿宋" w:hAnsi="仿宋" w:eastAsia="仿宋" w:cs="Arial"/>
          <w:color w:val="333333"/>
          <w:sz w:val="30"/>
          <w:szCs w:val="30"/>
        </w:rPr>
        <w:t>禄丰县政府采购和出让中心</w:t>
      </w:r>
    </w:p>
    <w:p>
      <w:pPr>
        <w:spacing w:line="54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2019年6月26日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10"/>
    <w:rsid w:val="00113E87"/>
    <w:rsid w:val="00226403"/>
    <w:rsid w:val="00256E42"/>
    <w:rsid w:val="00366B14"/>
    <w:rsid w:val="003F0F91"/>
    <w:rsid w:val="00410742"/>
    <w:rsid w:val="00427D1F"/>
    <w:rsid w:val="00527B18"/>
    <w:rsid w:val="008F4E5D"/>
    <w:rsid w:val="009F4060"/>
    <w:rsid w:val="00D23D1B"/>
    <w:rsid w:val="00D32310"/>
    <w:rsid w:val="00D869AE"/>
    <w:rsid w:val="00DB56CF"/>
    <w:rsid w:val="00DE0C12"/>
    <w:rsid w:val="00E26DE5"/>
    <w:rsid w:val="00E57F5F"/>
    <w:rsid w:val="5B8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eastAsia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纯文本 Char1"/>
    <w:link w:val="2"/>
    <w:qFormat/>
    <w:uiPriority w:val="0"/>
    <w:rPr>
      <w:rFonts w:ascii="宋体" w:eastAsia="宋体"/>
    </w:rPr>
  </w:style>
  <w:style w:type="character" w:customStyle="1" w:styleId="12">
    <w:name w:val="纯文本 Char"/>
    <w:basedOn w:val="7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311</Characters>
  <Lines>2</Lines>
  <Paragraphs>1</Paragraphs>
  <TotalTime>8</TotalTime>
  <ScaleCrop>false</ScaleCrop>
  <LinksUpToDate>false</LinksUpToDate>
  <CharactersWithSpaces>364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2019-06-25T08:24:00Z</dcterms:created>
  <dc:creator>usq</dc:creator>
  <cp:lastModifiedBy>一 片叶</cp:lastModifiedBy>
  <cp:lastPrinted>2019-06-25T08:22:00Z</cp:lastPrinted>
  <dcterms:modified xsi:type="dcterms:W3CDTF">2019-06-26T00:27:56Z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