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spacing w:before="0" w:beforeAutospacing="0" w:after="0" w:afterAutospacing="0" w:line="480" w:lineRule="exact"/>
        <w:ind w:left="1335" w:right="0" w:hanging="1335"/>
        <w:jc w:val="center"/>
      </w:pPr>
      <w:r>
        <w:rPr>
          <w:rStyle w:val="5"/>
          <w:rFonts w:hint="eastAsia" w:ascii="宋体" w:hAnsi="宋体" w:eastAsia="宋体" w:cs="宋体"/>
          <w:color w:val="000000"/>
          <w:kern w:val="2"/>
          <w:sz w:val="33"/>
          <w:szCs w:val="33"/>
          <w:lang w:val="en-US" w:eastAsia="zh-CN" w:bidi="ar"/>
        </w:rPr>
        <w:t>国家税务总局楚雄彝族自治州税务局永安路办公区物业管理服务项目采购</w:t>
      </w:r>
      <w:r>
        <w:rPr>
          <w:rStyle w:val="5"/>
          <w:rFonts w:hint="eastAsia" w:ascii="宋体" w:hAnsi="宋体" w:eastAsia="宋体" w:cs="宋体"/>
          <w:color w:val="000000"/>
          <w:kern w:val="2"/>
          <w:sz w:val="32"/>
          <w:szCs w:val="32"/>
          <w:lang w:val="en-US" w:eastAsia="zh-CN" w:bidi="ar"/>
        </w:rPr>
        <w:t>竞</w:t>
      </w:r>
      <w:r>
        <w:rPr>
          <w:rFonts w:hint="eastAsia" w:ascii="宋体" w:hAnsi="宋体" w:eastAsia="宋体" w:cs="宋体"/>
          <w:b/>
          <w:color w:val="000000"/>
          <w:kern w:val="2"/>
          <w:sz w:val="32"/>
          <w:szCs w:val="32"/>
          <w:lang w:val="en-US" w:eastAsia="zh-CN" w:bidi="ar"/>
        </w:rPr>
        <w:t>争性磋商公告</w:t>
      </w:r>
    </w:p>
    <w:p>
      <w:pPr>
        <w:keepNext w:val="0"/>
        <w:keepLines w:val="0"/>
        <w:widowControl/>
        <w:suppressLineNumbers w:val="0"/>
        <w:spacing w:before="0" w:beforeAutospacing="0" w:after="0" w:afterAutospacing="0" w:line="400" w:lineRule="exact"/>
        <w:ind w:left="0" w:right="0" w:firstLine="420" w:firstLineChars="200"/>
        <w:jc w:val="left"/>
      </w:pPr>
      <w:r>
        <w:rPr>
          <w:rFonts w:hint="eastAsia" w:ascii="宋体" w:hAnsi="宋体" w:eastAsia="宋体" w:cs="宋体"/>
          <w:color w:val="000000"/>
          <w:kern w:val="2"/>
          <w:sz w:val="21"/>
          <w:szCs w:val="21"/>
          <w:lang w:val="en-US" w:eastAsia="zh-CN" w:bidi="ar"/>
        </w:rPr>
        <w:t xml:space="preserve">云南科安项目咨询有限公司受采购单位委托，对国家税务总局楚雄彝族自治州税务局永安路办公区物业管理服务项目采购进行竞争性磋商采购，特邀请有关单位参加磋商，现将有关事项公告如下： </w:t>
      </w:r>
    </w:p>
    <w:p>
      <w:pPr>
        <w:keepNext w:val="0"/>
        <w:keepLines w:val="0"/>
        <w:widowControl/>
        <w:suppressLineNumbers w:val="0"/>
        <w:spacing w:before="0" w:beforeAutospacing="0" w:after="0" w:afterAutospacing="0" w:line="400" w:lineRule="exact"/>
        <w:ind w:left="420" w:right="0"/>
        <w:jc w:val="left"/>
      </w:pPr>
      <w:r>
        <w:rPr>
          <w:rFonts w:hint="eastAsia" w:ascii="宋体" w:hAnsi="宋体" w:eastAsia="宋体" w:cs="宋体"/>
          <w:b/>
          <w:color w:val="000000"/>
          <w:kern w:val="2"/>
          <w:sz w:val="21"/>
          <w:szCs w:val="21"/>
          <w:lang w:val="en-US" w:eastAsia="zh-CN" w:bidi="ar"/>
        </w:rPr>
        <w:t>一、项目名称：</w:t>
      </w:r>
      <w:r>
        <w:rPr>
          <w:rFonts w:hint="eastAsia" w:ascii="宋体" w:hAnsi="宋体" w:eastAsia="宋体" w:cs="宋体"/>
          <w:color w:val="000000"/>
          <w:kern w:val="2"/>
          <w:sz w:val="21"/>
          <w:szCs w:val="21"/>
          <w:lang w:val="en-US" w:eastAsia="zh-CN" w:bidi="ar"/>
        </w:rPr>
        <w:t>国家税务总局楚雄彝族自治州税务局永安路办公区物业管理服务项目采购</w:t>
      </w:r>
    </w:p>
    <w:p>
      <w:pPr>
        <w:keepNext w:val="0"/>
        <w:keepLines w:val="0"/>
        <w:widowControl/>
        <w:suppressLineNumbers w:val="0"/>
        <w:spacing w:before="0" w:beforeAutospacing="0" w:after="0" w:afterAutospacing="0" w:line="400" w:lineRule="exact"/>
        <w:ind w:left="420" w:leftChars="200" w:right="0" w:firstLine="422" w:firstLineChars="200"/>
        <w:jc w:val="left"/>
      </w:pPr>
      <w:r>
        <w:rPr>
          <w:rFonts w:hint="eastAsia" w:ascii="宋体" w:hAnsi="宋体" w:eastAsia="宋体" w:cs="宋体"/>
          <w:b/>
          <w:color w:val="000000"/>
          <w:kern w:val="2"/>
          <w:sz w:val="21"/>
          <w:szCs w:val="21"/>
          <w:lang w:val="en-US" w:eastAsia="zh-CN" w:bidi="ar"/>
        </w:rPr>
        <w:t>磋商编号：</w:t>
      </w:r>
      <w:r>
        <w:rPr>
          <w:rFonts w:hint="eastAsia" w:ascii="宋体" w:hAnsi="宋体" w:eastAsia="宋体" w:cs="宋体"/>
          <w:color w:val="000000"/>
          <w:kern w:val="2"/>
          <w:sz w:val="21"/>
          <w:szCs w:val="21"/>
          <w:lang w:val="en-US" w:eastAsia="zh-CN" w:bidi="ar"/>
        </w:rPr>
        <w:t>YNKA-CX-2019-016</w:t>
      </w:r>
    </w:p>
    <w:p>
      <w:pPr>
        <w:keepNext w:val="0"/>
        <w:keepLines w:val="0"/>
        <w:widowControl/>
        <w:suppressLineNumbers w:val="0"/>
        <w:spacing w:before="0" w:beforeAutospacing="0" w:after="0" w:afterAutospacing="0" w:line="400" w:lineRule="exact"/>
        <w:ind w:left="0" w:right="0" w:firstLine="422" w:firstLineChars="200"/>
        <w:jc w:val="left"/>
      </w:pPr>
      <w:r>
        <w:rPr>
          <w:rFonts w:hint="eastAsia" w:ascii="宋体" w:hAnsi="宋体" w:eastAsia="宋体" w:cs="宋体"/>
          <w:b/>
          <w:kern w:val="2"/>
          <w:sz w:val="21"/>
          <w:szCs w:val="21"/>
          <w:lang w:val="en-US" w:eastAsia="zh-CN" w:bidi="ar"/>
        </w:rPr>
        <w:t>二、采购内容：</w:t>
      </w:r>
      <w:r>
        <w:rPr>
          <w:rFonts w:hint="eastAsia" w:ascii="宋体" w:hAnsi="宋体" w:eastAsia="宋体" w:cs="宋体"/>
          <w:kern w:val="2"/>
          <w:sz w:val="21"/>
          <w:szCs w:val="21"/>
          <w:lang w:val="en-US" w:eastAsia="zh-CN" w:bidi="ar"/>
        </w:rPr>
        <w:t>本项目物业委托服务内容分为常规物业服务和特约物业服务，楚雄州税务局承担：①永安路办公区第一税务分局、第二税务分局和第一稽查局办公区域部分的物业服务采购；②培训中心物业服务采购；③老干部活动室物业服务采购；④开发区太阳历公园旁税务局文体活动中心物业服务采购。开发区税务局承担：永安路办公区六至八层物业服务采购。具体详见《服务采购需求》。</w:t>
      </w:r>
    </w:p>
    <w:p>
      <w:pPr>
        <w:keepNext w:val="0"/>
        <w:keepLines w:val="0"/>
        <w:widowControl/>
        <w:suppressLineNumbers w:val="0"/>
        <w:spacing w:before="0" w:beforeAutospacing="0" w:after="0" w:afterAutospacing="0" w:line="400" w:lineRule="exact"/>
        <w:ind w:left="0" w:right="0" w:firstLine="422" w:firstLineChars="200"/>
        <w:jc w:val="left"/>
      </w:pPr>
      <w:r>
        <w:rPr>
          <w:rFonts w:hint="eastAsia" w:ascii="宋体" w:hAnsi="宋体" w:eastAsia="宋体" w:cs="宋体"/>
          <w:b/>
          <w:kern w:val="2"/>
          <w:sz w:val="21"/>
          <w:szCs w:val="21"/>
          <w:lang w:val="en-US" w:eastAsia="zh-CN" w:bidi="ar"/>
        </w:rPr>
        <w:t>三、磋商人资格：</w:t>
      </w:r>
    </w:p>
    <w:p>
      <w:pPr>
        <w:keepNext w:val="0"/>
        <w:keepLines w:val="0"/>
        <w:widowControl/>
        <w:suppressLineNumbers w:val="0"/>
        <w:spacing w:before="0" w:beforeAutospacing="0" w:after="0" w:afterAutospacing="0" w:line="400" w:lineRule="exact"/>
        <w:ind w:left="0" w:right="0" w:firstLine="420" w:firstLineChars="200"/>
        <w:jc w:val="left"/>
      </w:pPr>
      <w:r>
        <w:rPr>
          <w:rFonts w:hint="eastAsia" w:ascii="宋体" w:hAnsi="宋体" w:eastAsia="宋体" w:cs="宋体"/>
          <w:kern w:val="2"/>
          <w:sz w:val="21"/>
          <w:szCs w:val="21"/>
          <w:lang w:val="en-US" w:eastAsia="zh-CN" w:bidi="ar"/>
        </w:rPr>
        <w:t>（一）符合《中华人民共和国政府采购法》第二十二条规定的所有条款；</w:t>
      </w:r>
    </w:p>
    <w:p>
      <w:pPr>
        <w:keepNext w:val="0"/>
        <w:keepLines w:val="0"/>
        <w:widowControl/>
        <w:suppressLineNumbers w:val="0"/>
        <w:spacing w:before="0" w:beforeAutospacing="0" w:after="0" w:afterAutospacing="0" w:line="400" w:lineRule="exact"/>
        <w:ind w:left="0" w:right="0" w:firstLine="420" w:firstLineChars="200"/>
        <w:jc w:val="left"/>
      </w:pPr>
      <w:r>
        <w:rPr>
          <w:rFonts w:hint="eastAsia" w:ascii="宋体" w:hAnsi="宋体" w:eastAsia="宋体" w:cs="宋体"/>
          <w:kern w:val="2"/>
          <w:sz w:val="21"/>
          <w:szCs w:val="21"/>
          <w:lang w:val="en-US" w:eastAsia="zh-CN" w:bidi="ar"/>
        </w:rPr>
        <w:t>（二）采购人根据本项目的特殊要求规定供应商应具备的特殊条件；</w:t>
      </w:r>
    </w:p>
    <w:p>
      <w:pPr>
        <w:keepNext w:val="0"/>
        <w:keepLines w:val="0"/>
        <w:widowControl/>
        <w:suppressLineNumbers w:val="0"/>
        <w:spacing w:before="0" w:beforeAutospacing="0" w:after="0" w:afterAutospacing="0" w:line="400" w:lineRule="exact"/>
        <w:ind w:left="0" w:right="0" w:firstLine="420" w:firstLineChars="200"/>
        <w:jc w:val="left"/>
      </w:pPr>
      <w:r>
        <w:rPr>
          <w:rFonts w:hint="eastAsia" w:ascii="宋体" w:hAnsi="宋体" w:eastAsia="宋体" w:cs="宋体"/>
          <w:kern w:val="2"/>
          <w:sz w:val="21"/>
          <w:szCs w:val="21"/>
          <w:lang w:val="en-US" w:eastAsia="zh-CN" w:bidi="ar"/>
        </w:rPr>
        <w:t>（三）具有独立的法人资格，有履行完成本项目能力的投标人；</w:t>
      </w:r>
    </w:p>
    <w:p>
      <w:pPr>
        <w:keepNext w:val="0"/>
        <w:keepLines w:val="0"/>
        <w:widowControl/>
        <w:suppressLineNumbers w:val="0"/>
        <w:spacing w:before="0" w:beforeAutospacing="0" w:after="0" w:afterAutospacing="0" w:line="400" w:lineRule="exact"/>
        <w:ind w:left="0" w:right="0" w:firstLine="420" w:firstLineChars="200"/>
        <w:jc w:val="left"/>
      </w:pPr>
      <w:r>
        <w:rPr>
          <w:rFonts w:hint="eastAsia" w:ascii="宋体" w:hAnsi="宋体" w:eastAsia="宋体" w:cs="宋体"/>
          <w:kern w:val="2"/>
          <w:sz w:val="21"/>
          <w:szCs w:val="21"/>
          <w:lang w:val="en-US" w:eastAsia="zh-CN" w:bidi="ar"/>
        </w:rPr>
        <w:t>（四）具有物业服务企业三级或以上资质；</w:t>
      </w:r>
    </w:p>
    <w:p>
      <w:pPr>
        <w:keepNext w:val="0"/>
        <w:keepLines w:val="0"/>
        <w:widowControl/>
        <w:suppressLineNumbers w:val="0"/>
        <w:spacing w:before="0" w:beforeAutospacing="0" w:after="0" w:afterAutospacing="0" w:line="400" w:lineRule="exact"/>
        <w:ind w:left="0" w:right="0" w:firstLine="420" w:firstLineChars="200"/>
        <w:jc w:val="left"/>
      </w:pPr>
      <w:r>
        <w:rPr>
          <w:rFonts w:hint="eastAsia" w:ascii="宋体" w:hAnsi="宋体" w:eastAsia="宋体" w:cs="宋体"/>
          <w:kern w:val="2"/>
          <w:sz w:val="21"/>
          <w:szCs w:val="21"/>
          <w:lang w:val="en-US" w:eastAsia="zh-CN" w:bidi="ar"/>
        </w:rPr>
        <w:t>（五）在楚雄市本地有固定的服务机构和办公场所；</w:t>
      </w:r>
    </w:p>
    <w:p>
      <w:pPr>
        <w:keepNext w:val="0"/>
        <w:keepLines w:val="0"/>
        <w:widowControl/>
        <w:suppressLineNumbers w:val="0"/>
        <w:spacing w:before="0" w:beforeAutospacing="0" w:after="0" w:afterAutospacing="0" w:line="400" w:lineRule="exact"/>
        <w:ind w:left="0" w:right="0" w:firstLine="420" w:firstLineChars="200"/>
        <w:jc w:val="left"/>
      </w:pPr>
      <w:r>
        <w:rPr>
          <w:rFonts w:hint="eastAsia" w:ascii="宋体" w:hAnsi="宋体" w:eastAsia="宋体" w:cs="宋体"/>
          <w:kern w:val="2"/>
          <w:sz w:val="21"/>
          <w:szCs w:val="21"/>
          <w:lang w:val="en-US" w:eastAsia="zh-CN" w:bidi="ar"/>
        </w:rPr>
        <w:t>（六）信誉良好，无不良记录，须有4个（或以上）的物业管理服务项目获得市级（或以上级）“平安小区”等荣誉；</w:t>
      </w:r>
    </w:p>
    <w:p>
      <w:pPr>
        <w:keepNext w:val="0"/>
        <w:keepLines w:val="0"/>
        <w:widowControl/>
        <w:suppressLineNumbers w:val="0"/>
        <w:spacing w:before="0" w:beforeAutospacing="0" w:after="0" w:afterAutospacing="0" w:line="400" w:lineRule="exact"/>
        <w:ind w:left="0" w:right="0" w:firstLine="420" w:firstLineChars="200"/>
        <w:jc w:val="left"/>
      </w:pPr>
      <w:r>
        <w:rPr>
          <w:rFonts w:hint="eastAsia" w:ascii="宋体" w:hAnsi="宋体" w:eastAsia="宋体" w:cs="宋体"/>
          <w:kern w:val="2"/>
          <w:sz w:val="21"/>
          <w:szCs w:val="21"/>
          <w:lang w:val="en-US" w:eastAsia="zh-CN" w:bidi="ar"/>
        </w:rPr>
        <w:t>（七）有10年以上连续物业管理服务单幢建筑面积在1.3万平方米以上机关办公楼经验的企业；</w:t>
      </w:r>
    </w:p>
    <w:p>
      <w:pPr>
        <w:keepNext w:val="0"/>
        <w:keepLines w:val="0"/>
        <w:widowControl/>
        <w:suppressLineNumbers w:val="0"/>
        <w:spacing w:before="0" w:beforeAutospacing="0" w:after="0" w:afterAutospacing="0" w:line="400" w:lineRule="exact"/>
        <w:ind w:left="0" w:right="0" w:firstLine="420" w:firstLineChars="200"/>
        <w:jc w:val="left"/>
      </w:pPr>
      <w:r>
        <w:rPr>
          <w:rFonts w:hint="eastAsia" w:ascii="宋体" w:hAnsi="宋体" w:eastAsia="宋体" w:cs="宋体"/>
          <w:kern w:val="2"/>
          <w:sz w:val="21"/>
          <w:szCs w:val="21"/>
          <w:lang w:val="en-US" w:eastAsia="zh-CN" w:bidi="ar"/>
        </w:rPr>
        <w:t>（八）拟派驻本项目负责人必须拥有物业从业人员资格证，年龄在45岁以内，有良好的管理协调能力；项目管理人员和其他技术性物业人员必须拥有从业资格证；特殊工种必须拥有相应的从业资格证（如：电工、电梯管理员等）；</w:t>
      </w:r>
    </w:p>
    <w:p>
      <w:pPr>
        <w:keepNext w:val="0"/>
        <w:keepLines w:val="0"/>
        <w:widowControl/>
        <w:suppressLineNumbers w:val="0"/>
        <w:spacing w:before="0" w:beforeAutospacing="0" w:after="0" w:afterAutospacing="0" w:line="400" w:lineRule="exact"/>
        <w:ind w:left="0" w:right="0" w:firstLine="420" w:firstLineChars="200"/>
        <w:jc w:val="left"/>
      </w:pPr>
      <w:r>
        <w:rPr>
          <w:rFonts w:hint="eastAsia" w:ascii="宋体" w:hAnsi="宋体" w:eastAsia="宋体" w:cs="宋体"/>
          <w:kern w:val="2"/>
          <w:sz w:val="21"/>
          <w:szCs w:val="21"/>
          <w:lang w:val="en-US" w:eastAsia="zh-CN" w:bidi="ar"/>
        </w:rPr>
        <w:t>（九）本项目不接受联合体投标；</w:t>
      </w:r>
    </w:p>
    <w:p>
      <w:pPr>
        <w:keepNext w:val="0"/>
        <w:keepLines w:val="0"/>
        <w:widowControl/>
        <w:suppressLineNumbers w:val="0"/>
        <w:spacing w:before="0" w:beforeAutospacing="0" w:after="0" w:afterAutospacing="0" w:line="400" w:lineRule="exact"/>
        <w:ind w:left="0" w:right="0" w:firstLine="420" w:firstLineChars="200"/>
        <w:jc w:val="left"/>
      </w:pPr>
      <w:r>
        <w:rPr>
          <w:rFonts w:hint="eastAsia" w:ascii="宋体" w:hAnsi="宋体" w:eastAsia="宋体" w:cs="宋体"/>
          <w:kern w:val="2"/>
          <w:sz w:val="21"/>
          <w:szCs w:val="21"/>
          <w:lang w:val="en-US" w:eastAsia="zh-CN" w:bidi="ar"/>
        </w:rPr>
        <w:t>（十）供应商需提供参加政府采购活动前3年内在经营活动中没有重大违法记录的书面声明原件。</w:t>
      </w:r>
    </w:p>
    <w:p>
      <w:pPr>
        <w:keepNext w:val="0"/>
        <w:keepLines w:val="0"/>
        <w:widowControl/>
        <w:suppressLineNumbers w:val="0"/>
        <w:spacing w:before="0" w:beforeAutospacing="0" w:after="0" w:afterAutospacing="0" w:line="360" w:lineRule="auto"/>
        <w:ind w:left="0" w:right="0" w:firstLine="422" w:firstLineChars="200"/>
        <w:jc w:val="left"/>
      </w:pPr>
      <w:r>
        <w:rPr>
          <w:rFonts w:hint="eastAsia" w:ascii="宋体" w:hAnsi="宋体" w:eastAsia="宋体" w:cs="宋体"/>
          <w:b/>
          <w:color w:val="000000"/>
          <w:kern w:val="2"/>
          <w:sz w:val="21"/>
          <w:szCs w:val="21"/>
          <w:lang w:val="en-US" w:eastAsia="zh-CN" w:bidi="ar"/>
        </w:rPr>
        <w:t>四、购买竞争性磋商采购文件时间及地点：</w:t>
      </w:r>
      <w:r>
        <w:rPr>
          <w:rFonts w:hint="eastAsia" w:ascii="宋体" w:hAnsi="宋体" w:eastAsia="宋体" w:cs="宋体"/>
          <w:color w:val="000000"/>
          <w:kern w:val="2"/>
          <w:sz w:val="21"/>
          <w:szCs w:val="21"/>
          <w:lang w:val="en-US" w:eastAsia="zh-CN" w:bidi="ar"/>
        </w:rPr>
        <w:t>请于</w:t>
      </w:r>
      <w:r>
        <w:rPr>
          <w:rFonts w:hint="eastAsia" w:ascii="宋体" w:hAnsi="宋体" w:eastAsia="宋体" w:cs="宋体"/>
          <w:color w:val="0000FF"/>
          <w:kern w:val="2"/>
          <w:sz w:val="21"/>
          <w:szCs w:val="21"/>
          <w:lang w:val="en-US" w:eastAsia="zh-CN" w:bidi="ar"/>
        </w:rPr>
        <w:t>2019年4月24日至2019年4月30 日（正常上班时间）</w:t>
      </w:r>
      <w:r>
        <w:rPr>
          <w:rFonts w:hint="eastAsia" w:ascii="宋体" w:hAnsi="宋体" w:eastAsia="宋体" w:cs="宋体"/>
          <w:kern w:val="2"/>
          <w:sz w:val="21"/>
          <w:szCs w:val="21"/>
          <w:lang w:val="en-US" w:eastAsia="zh-CN" w:bidi="ar"/>
        </w:rPr>
        <w:t>持公司营业执照、物业服务资质证书、4个（或以上）的物业管理服务项目获得市级（或以上级）“平安小区”等荣誉证明材料、10年以上连续物业管理服务单幢建筑面积在1.3万平方米以上机关办公楼证明材料复印件加盖公司公章</w:t>
      </w:r>
      <w:r>
        <w:rPr>
          <w:rFonts w:hint="eastAsia" w:ascii="宋体" w:hAnsi="宋体" w:eastAsia="宋体" w:cs="宋体"/>
          <w:color w:val="000000"/>
          <w:kern w:val="2"/>
          <w:sz w:val="21"/>
          <w:szCs w:val="21"/>
          <w:lang w:val="en-US" w:eastAsia="zh-CN" w:bidi="ar"/>
        </w:rPr>
        <w:t>到</w:t>
      </w:r>
      <w:r>
        <w:rPr>
          <w:rFonts w:hint="eastAsia" w:ascii="宋体" w:hAnsi="宋体" w:eastAsia="宋体" w:cs="宋体"/>
          <w:kern w:val="2"/>
          <w:sz w:val="21"/>
          <w:szCs w:val="21"/>
          <w:lang w:val="en-US" w:eastAsia="zh-CN" w:bidi="ar"/>
        </w:rPr>
        <w:t>楚雄市东瓜镇上章二村28幢</w:t>
      </w:r>
      <w:r>
        <w:rPr>
          <w:rFonts w:hint="default" w:ascii="Times New Roman" w:hAnsi="Times New Roman" w:eastAsia="宋体" w:cs="Times New Roman"/>
          <w:kern w:val="2"/>
          <w:sz w:val="21"/>
          <w:szCs w:val="21"/>
          <w:lang w:val="en-US" w:eastAsia="zh-CN" w:bidi="ar"/>
        </w:rPr>
        <w:t>25</w:t>
      </w:r>
      <w:r>
        <w:rPr>
          <w:rFonts w:hint="eastAsia" w:ascii="宋体" w:hAnsi="宋体" w:eastAsia="宋体" w:cs="宋体"/>
          <w:kern w:val="2"/>
          <w:sz w:val="21"/>
          <w:szCs w:val="21"/>
          <w:lang w:val="en-US" w:eastAsia="zh-CN" w:bidi="ar"/>
        </w:rPr>
        <w:t>号（</w:t>
      </w:r>
      <w:r>
        <w:rPr>
          <w:rFonts w:hint="eastAsia" w:ascii="宋体" w:hAnsi="宋体" w:eastAsia="宋体" w:cs="宋体"/>
          <w:color w:val="000000"/>
          <w:kern w:val="2"/>
          <w:sz w:val="21"/>
          <w:szCs w:val="21"/>
          <w:lang w:val="en-US" w:eastAsia="zh-CN" w:bidi="ar"/>
        </w:rPr>
        <w:t>云南科安项目咨询有限公司）购买竞争性磋商采购文件，售价800元/份，如需邮寄另加邮费50元，售后不退。</w:t>
      </w:r>
    </w:p>
    <w:p>
      <w:pPr>
        <w:keepNext w:val="0"/>
        <w:keepLines w:val="0"/>
        <w:widowControl/>
        <w:suppressLineNumbers w:val="0"/>
        <w:spacing w:before="0" w:beforeAutospacing="0" w:after="0" w:afterAutospacing="0" w:line="350" w:lineRule="exact"/>
        <w:ind w:left="0" w:right="0" w:firstLine="413" w:firstLineChars="196"/>
        <w:jc w:val="left"/>
      </w:pPr>
      <w:r>
        <w:rPr>
          <w:rFonts w:hint="eastAsia" w:ascii="宋体" w:hAnsi="宋体" w:eastAsia="宋体" w:cs="宋体"/>
          <w:b/>
          <w:kern w:val="2"/>
          <w:sz w:val="21"/>
          <w:szCs w:val="21"/>
          <w:lang w:val="en-US" w:eastAsia="zh-CN" w:bidi="ar"/>
        </w:rPr>
        <w:t>五、竞争性磋商响应文件递交截止时间和地点：</w:t>
      </w:r>
      <w:r>
        <w:rPr>
          <w:rFonts w:hint="eastAsia" w:ascii="宋体" w:hAnsi="宋体" w:eastAsia="宋体" w:cs="宋体"/>
          <w:kern w:val="2"/>
          <w:sz w:val="21"/>
          <w:szCs w:val="21"/>
          <w:lang w:val="en-US" w:eastAsia="zh-CN" w:bidi="ar"/>
        </w:rPr>
        <w:t>竞争性磋商响应文件必须以密封形式于</w:t>
      </w:r>
      <w:r>
        <w:rPr>
          <w:rFonts w:hint="eastAsia" w:ascii="宋体" w:hAnsi="宋体" w:eastAsia="宋体" w:cs="宋体"/>
          <w:color w:val="0000FF"/>
          <w:kern w:val="2"/>
          <w:sz w:val="21"/>
          <w:szCs w:val="21"/>
          <w:lang w:val="en-US" w:eastAsia="zh-CN" w:bidi="ar"/>
        </w:rPr>
        <w:t>2019年5月  15日上午8时30分至9时00分</w:t>
      </w:r>
      <w:r>
        <w:rPr>
          <w:rFonts w:hint="eastAsia" w:ascii="宋体" w:hAnsi="宋体" w:eastAsia="宋体" w:cs="宋体"/>
          <w:kern w:val="2"/>
          <w:sz w:val="21"/>
          <w:szCs w:val="21"/>
          <w:lang w:val="en-US" w:eastAsia="zh-CN" w:bidi="ar"/>
        </w:rPr>
        <w:t>（</w:t>
      </w:r>
      <w:r>
        <w:rPr>
          <w:rFonts w:hint="eastAsia" w:ascii="宋体" w:hAnsi="宋体" w:eastAsia="宋体" w:cs="宋体"/>
          <w:color w:val="000000"/>
          <w:kern w:val="2"/>
          <w:sz w:val="21"/>
          <w:szCs w:val="21"/>
          <w:lang w:val="en-US" w:eastAsia="zh-CN" w:bidi="ar"/>
        </w:rPr>
        <w:t>国家税务总局楚雄彝族自治州税务局会议室</w:t>
      </w:r>
      <w:r>
        <w:rPr>
          <w:rFonts w:hint="eastAsia" w:ascii="宋体" w:hAnsi="宋体" w:eastAsia="宋体" w:cs="宋体"/>
          <w:kern w:val="2"/>
          <w:sz w:val="21"/>
          <w:szCs w:val="21"/>
          <w:lang w:val="en-US" w:eastAsia="zh-CN" w:bidi="ar"/>
        </w:rPr>
        <w:t>）递交，逾期不受理。</w:t>
      </w:r>
    </w:p>
    <w:p>
      <w:pPr>
        <w:pStyle w:val="2"/>
        <w:keepNext w:val="0"/>
        <w:keepLines w:val="0"/>
        <w:widowControl/>
        <w:suppressLineNumbers w:val="0"/>
        <w:spacing w:before="0" w:beforeAutospacing="0" w:after="0" w:afterAutospacing="0" w:line="400" w:lineRule="exact"/>
        <w:ind w:left="0" w:right="0" w:firstLine="420"/>
      </w:pPr>
      <w:r>
        <w:rPr>
          <w:rFonts w:hint="eastAsia" w:ascii="宋体" w:hAnsi="宋体" w:eastAsia="宋体" w:cs="宋体"/>
          <w:b/>
          <w:color w:val="000000"/>
          <w:kern w:val="2"/>
          <w:sz w:val="21"/>
          <w:szCs w:val="21"/>
        </w:rPr>
        <w:t>六、截标时间及地点：</w:t>
      </w:r>
      <w:r>
        <w:rPr>
          <w:rFonts w:hint="eastAsia" w:ascii="宋体" w:hAnsi="宋体" w:eastAsia="宋体" w:cs="宋体"/>
          <w:color w:val="000000"/>
          <w:kern w:val="2"/>
          <w:sz w:val="21"/>
          <w:szCs w:val="21"/>
        </w:rPr>
        <w:t>于</w:t>
      </w:r>
      <w:r>
        <w:rPr>
          <w:rFonts w:hint="eastAsia" w:ascii="宋体" w:hAnsi="宋体" w:eastAsia="宋体" w:cs="宋体"/>
          <w:color w:val="0000FF"/>
          <w:kern w:val="2"/>
          <w:sz w:val="21"/>
          <w:szCs w:val="21"/>
        </w:rPr>
        <w:t>2019年5月15日上午9时00分</w:t>
      </w:r>
      <w:r>
        <w:rPr>
          <w:rFonts w:hint="eastAsia" w:ascii="宋体" w:hAnsi="宋体" w:eastAsia="宋体" w:cs="宋体"/>
          <w:color w:val="000000"/>
          <w:kern w:val="2"/>
          <w:sz w:val="21"/>
          <w:szCs w:val="21"/>
        </w:rPr>
        <w:t>（国家税务总局楚雄彝族自治州税务局416室）截标，请参与磋商单位的法定代表人或委托代理人参加。</w:t>
      </w:r>
    </w:p>
    <w:p>
      <w:pPr>
        <w:keepNext w:val="0"/>
        <w:keepLines w:val="0"/>
        <w:widowControl/>
        <w:suppressLineNumbers w:val="0"/>
        <w:spacing w:before="0" w:beforeAutospacing="0" w:after="0" w:afterAutospacing="0" w:line="400" w:lineRule="exact"/>
        <w:ind w:left="0" w:right="0" w:firstLine="422" w:firstLineChars="200"/>
        <w:jc w:val="left"/>
      </w:pPr>
      <w:r>
        <w:rPr>
          <w:rFonts w:hint="eastAsia" w:ascii="宋体" w:hAnsi="宋体" w:eastAsia="宋体" w:cs="宋体"/>
          <w:b/>
          <w:color w:val="000000"/>
          <w:kern w:val="2"/>
          <w:sz w:val="21"/>
          <w:szCs w:val="21"/>
          <w:lang w:val="en-US" w:eastAsia="zh-CN" w:bidi="ar"/>
        </w:rPr>
        <w:t>七、谈判时间及地点：</w:t>
      </w:r>
      <w:r>
        <w:rPr>
          <w:rFonts w:hint="eastAsia" w:ascii="宋体" w:hAnsi="宋体" w:eastAsia="宋体" w:cs="宋体"/>
          <w:color w:val="0000FF"/>
          <w:kern w:val="2"/>
          <w:sz w:val="21"/>
          <w:szCs w:val="21"/>
          <w:lang w:val="en-US" w:eastAsia="zh-CN" w:bidi="ar"/>
        </w:rPr>
        <w:t>2019年5月15日上午9时00分</w:t>
      </w:r>
      <w:r>
        <w:rPr>
          <w:rFonts w:hint="eastAsia" w:ascii="宋体" w:hAnsi="宋体" w:eastAsia="宋体" w:cs="宋体"/>
          <w:color w:val="000000"/>
          <w:kern w:val="2"/>
          <w:sz w:val="21"/>
          <w:szCs w:val="21"/>
          <w:lang w:val="en-US" w:eastAsia="zh-CN" w:bidi="ar"/>
        </w:rPr>
        <w:t>截标后为与磋商人谈判时间，具体时间由采购代理机构另行通知。地点：（国家税务总局楚雄彝族自治州税务局会议室），参加磋商的法定代表人或委托代理人必须持有效证件（法定代表人凭资格证书和身份证或委托代理人凭法人授权委托书原件和身份证）依时到达指定地点等候当面谈判。</w:t>
      </w:r>
    </w:p>
    <w:p>
      <w:pPr>
        <w:keepNext w:val="0"/>
        <w:keepLines w:val="0"/>
        <w:widowControl/>
        <w:suppressLineNumbers w:val="0"/>
        <w:spacing w:before="0" w:beforeAutospacing="0" w:after="0" w:afterAutospacing="0" w:line="400" w:lineRule="exact"/>
        <w:ind w:left="0" w:right="0" w:firstLine="420" w:firstLineChars="200"/>
        <w:jc w:val="left"/>
      </w:pPr>
      <w:r>
        <w:rPr>
          <w:rFonts w:hint="eastAsia" w:ascii="宋体" w:hAnsi="宋体" w:eastAsia="宋体" w:cs="宋体"/>
          <w:color w:val="000000"/>
          <w:kern w:val="2"/>
          <w:sz w:val="21"/>
          <w:szCs w:val="21"/>
          <w:lang w:val="en-US" w:eastAsia="zh-CN" w:bidi="ar"/>
        </w:rPr>
        <w:t xml:space="preserve"> </w:t>
      </w:r>
    </w:p>
    <w:p>
      <w:pPr>
        <w:keepNext w:val="0"/>
        <w:keepLines w:val="0"/>
        <w:widowControl/>
        <w:suppressLineNumbers w:val="0"/>
        <w:spacing w:before="0" w:beforeAutospacing="0" w:after="0" w:afterAutospacing="0" w:line="400" w:lineRule="exact"/>
        <w:ind w:left="0" w:right="0" w:firstLine="422" w:firstLineChars="200"/>
        <w:jc w:val="left"/>
      </w:pPr>
      <w:r>
        <w:rPr>
          <w:rFonts w:hint="eastAsia" w:ascii="宋体" w:hAnsi="宋体" w:eastAsia="宋体" w:cs="宋体"/>
          <w:b/>
          <w:color w:val="000000"/>
          <w:kern w:val="2"/>
          <w:sz w:val="21"/>
          <w:szCs w:val="21"/>
          <w:lang w:val="en-US" w:eastAsia="zh-CN" w:bidi="ar"/>
        </w:rPr>
        <w:t>八、采购代理机构银行账户：</w:t>
      </w:r>
    </w:p>
    <w:p>
      <w:pPr>
        <w:keepNext w:val="0"/>
        <w:keepLines w:val="0"/>
        <w:widowControl/>
        <w:suppressLineNumbers w:val="0"/>
        <w:spacing w:before="0" w:beforeAutospacing="0" w:after="0" w:afterAutospacing="0" w:line="400" w:lineRule="exact"/>
        <w:ind w:left="0" w:right="0" w:firstLine="420" w:firstLineChars="200"/>
        <w:jc w:val="left"/>
      </w:pPr>
      <w:r>
        <w:rPr>
          <w:rFonts w:hint="eastAsia" w:ascii="宋体" w:hAnsi="宋体" w:eastAsia="宋体" w:cs="宋体"/>
          <w:color w:val="000000"/>
          <w:kern w:val="2"/>
          <w:sz w:val="21"/>
          <w:szCs w:val="21"/>
          <w:lang w:val="en-US" w:eastAsia="zh-CN" w:bidi="ar"/>
        </w:rPr>
        <w:t xml:space="preserve">开户名称：云南科安项目咨询有限公司 </w:t>
      </w:r>
    </w:p>
    <w:p>
      <w:pPr>
        <w:keepNext w:val="0"/>
        <w:keepLines w:val="0"/>
        <w:widowControl/>
        <w:suppressLineNumbers w:val="0"/>
        <w:spacing w:before="0" w:beforeAutospacing="0" w:after="0" w:afterAutospacing="0" w:line="400" w:lineRule="exact"/>
        <w:ind w:left="0" w:right="0" w:firstLine="420" w:firstLineChars="200"/>
        <w:jc w:val="left"/>
      </w:pPr>
      <w:r>
        <w:rPr>
          <w:rFonts w:hint="eastAsia" w:ascii="宋体" w:hAnsi="宋体" w:eastAsia="宋体" w:cs="宋体"/>
          <w:color w:val="000000"/>
          <w:kern w:val="2"/>
          <w:sz w:val="21"/>
          <w:szCs w:val="21"/>
          <w:lang w:val="en-US" w:eastAsia="zh-CN" w:bidi="ar"/>
        </w:rPr>
        <w:t xml:space="preserve">开户银行： </w:t>
      </w:r>
      <w:r>
        <w:rPr>
          <w:rFonts w:hint="eastAsia" w:ascii="宋体" w:hAnsi="宋体" w:eastAsia="宋体" w:cs="宋体"/>
          <w:kern w:val="2"/>
          <w:sz w:val="21"/>
          <w:szCs w:val="21"/>
          <w:lang w:val="en-US" w:eastAsia="zh-CN" w:bidi="ar"/>
        </w:rPr>
        <w:t>建行文山腾龙支行</w:t>
      </w:r>
      <w:r>
        <w:rPr>
          <w:rFonts w:hint="eastAsia" w:ascii="宋体" w:hAnsi="宋体" w:eastAsia="宋体" w:cs="宋体"/>
          <w:color w:val="000000"/>
          <w:kern w:val="2"/>
          <w:sz w:val="21"/>
          <w:szCs w:val="21"/>
          <w:lang w:val="en-US" w:eastAsia="zh-CN" w:bidi="ar"/>
        </w:rPr>
        <w:t xml:space="preserve"> </w:t>
      </w:r>
    </w:p>
    <w:p>
      <w:pPr>
        <w:keepNext w:val="0"/>
        <w:keepLines w:val="0"/>
        <w:widowControl/>
        <w:suppressLineNumbers w:val="0"/>
        <w:spacing w:before="0" w:beforeAutospacing="0" w:after="0" w:afterAutospacing="0" w:line="400" w:lineRule="exact"/>
        <w:ind w:left="0" w:right="0" w:firstLine="420" w:firstLineChars="200"/>
        <w:jc w:val="left"/>
      </w:pPr>
      <w:r>
        <w:rPr>
          <w:rFonts w:hint="eastAsia" w:ascii="宋体" w:hAnsi="宋体" w:eastAsia="宋体" w:cs="宋体"/>
          <w:color w:val="000000"/>
          <w:kern w:val="2"/>
          <w:sz w:val="21"/>
          <w:szCs w:val="21"/>
          <w:lang w:val="en-US" w:eastAsia="zh-CN" w:bidi="ar"/>
        </w:rPr>
        <w:t>账    号：</w:t>
      </w:r>
      <w:r>
        <w:rPr>
          <w:rFonts w:hint="eastAsia" w:ascii="宋体" w:hAnsi="宋体" w:eastAsia="宋体" w:cs="宋体"/>
          <w:kern w:val="2"/>
          <w:sz w:val="21"/>
          <w:szCs w:val="21"/>
          <w:lang w:val="en-US" w:eastAsia="zh-CN" w:bidi="ar"/>
        </w:rPr>
        <w:t>5300 1677 1360 5051 8778</w:t>
      </w:r>
    </w:p>
    <w:p>
      <w:pPr>
        <w:pStyle w:val="2"/>
        <w:keepNext w:val="0"/>
        <w:keepLines w:val="0"/>
        <w:widowControl/>
        <w:numPr>
          <w:numId w:val="0"/>
        </w:numPr>
        <w:suppressLineNumbers w:val="0"/>
        <w:spacing w:before="0" w:beforeAutospacing="0" w:after="0" w:afterAutospacing="0" w:line="400" w:lineRule="exact"/>
        <w:ind w:left="0" w:right="0" w:firstLine="413" w:firstLineChars="196"/>
      </w:pPr>
      <w:r>
        <w:rPr>
          <w:rFonts w:hint="eastAsia" w:ascii="宋体" w:hAnsi="宋体" w:eastAsia="宋体" w:cs="宋体"/>
          <w:b/>
          <w:color w:val="000000"/>
          <w:kern w:val="2"/>
          <w:sz w:val="21"/>
          <w:szCs w:val="21"/>
        </w:rPr>
        <w:t>九、网上公告媒体查询：</w:t>
      </w:r>
      <w:r>
        <w:rPr>
          <w:rFonts w:hint="eastAsia" w:ascii="宋体" w:hAnsi="宋体" w:eastAsia="宋体" w:cs="宋体"/>
          <w:color w:val="000000"/>
          <w:kern w:val="2"/>
          <w:sz w:val="21"/>
          <w:szCs w:val="21"/>
        </w:rPr>
        <w:t>云南省政府采购网（http：//</w:t>
      </w:r>
      <w:r>
        <w:rPr>
          <w:color w:val="0782C1"/>
        </w:rPr>
        <w:fldChar w:fldCharType="begin"/>
      </w:r>
      <w:r>
        <w:rPr>
          <w:color w:val="0782C1"/>
        </w:rPr>
        <w:instrText xml:space="preserve"> HYPERLINK "http://www.ccgp.gov.cn" </w:instrText>
      </w:r>
      <w:r>
        <w:rPr>
          <w:color w:val="0782C1"/>
        </w:rPr>
        <w:fldChar w:fldCharType="separate"/>
      </w:r>
      <w:r>
        <w:rPr>
          <w:rStyle w:val="7"/>
          <w:rFonts w:hint="eastAsia" w:ascii="宋体" w:hAnsi="宋体" w:eastAsia="宋体" w:cs="宋体"/>
          <w:color w:val="000000"/>
          <w:kern w:val="2"/>
          <w:sz w:val="21"/>
          <w:szCs w:val="21"/>
        </w:rPr>
        <w:t>www.ccgp.gov.cn</w:t>
      </w:r>
      <w:r>
        <w:rPr>
          <w:color w:val="0782C1"/>
        </w:rPr>
        <w:fldChar w:fldCharType="end"/>
      </w:r>
      <w:r>
        <w:rPr>
          <w:rFonts w:hint="eastAsia" w:ascii="宋体" w:hAnsi="宋体" w:eastAsia="宋体" w:cs="宋体"/>
          <w:color w:val="000000"/>
          <w:kern w:val="2"/>
          <w:sz w:val="21"/>
          <w:szCs w:val="21"/>
        </w:rPr>
        <w:t>）</w:t>
      </w:r>
    </w:p>
    <w:p>
      <w:pPr>
        <w:pStyle w:val="2"/>
        <w:keepNext w:val="0"/>
        <w:keepLines w:val="0"/>
        <w:widowControl/>
        <w:numPr>
          <w:numId w:val="0"/>
        </w:numPr>
        <w:suppressLineNumbers w:val="0"/>
        <w:spacing w:before="0" w:beforeAutospacing="0" w:after="0" w:afterAutospacing="0" w:line="400" w:lineRule="exact"/>
        <w:ind w:left="0" w:right="0" w:firstLine="413" w:firstLineChars="196"/>
      </w:pPr>
      <w:r>
        <w:rPr>
          <w:rFonts w:hint="eastAsia" w:ascii="宋体" w:hAnsi="宋体" w:eastAsia="宋体" w:cs="宋体"/>
          <w:b/>
          <w:color w:val="000000"/>
          <w:kern w:val="2"/>
          <w:sz w:val="21"/>
          <w:szCs w:val="21"/>
        </w:rPr>
        <w:t>十、联系电话及通讯地址：</w:t>
      </w:r>
    </w:p>
    <w:p>
      <w:pPr>
        <w:pStyle w:val="2"/>
        <w:keepNext w:val="0"/>
        <w:keepLines w:val="0"/>
        <w:widowControl/>
        <w:suppressLineNumbers w:val="0"/>
        <w:spacing w:before="0" w:beforeAutospacing="0" w:after="0" w:afterAutospacing="0" w:line="400" w:lineRule="exact"/>
        <w:ind w:left="0" w:right="0" w:firstLine="421"/>
      </w:pPr>
      <w:r>
        <w:rPr>
          <w:rFonts w:hint="eastAsia" w:ascii="宋体" w:hAnsi="宋体" w:eastAsia="宋体" w:cs="宋体"/>
          <w:b/>
          <w:color w:val="000000"/>
          <w:kern w:val="2"/>
          <w:sz w:val="21"/>
          <w:szCs w:val="21"/>
        </w:rPr>
        <w:t>采购人：</w:t>
      </w:r>
      <w:r>
        <w:rPr>
          <w:rFonts w:hint="eastAsia" w:ascii="宋体" w:hAnsi="宋体" w:eastAsia="宋体" w:cs="宋体"/>
          <w:color w:val="000000"/>
          <w:kern w:val="2"/>
          <w:sz w:val="21"/>
          <w:szCs w:val="21"/>
        </w:rPr>
        <w:t>国家税务总局楚雄彝族自治州税务局</w:t>
      </w:r>
    </w:p>
    <w:p>
      <w:pPr>
        <w:keepNext w:val="0"/>
        <w:keepLines w:val="0"/>
        <w:widowControl/>
        <w:suppressLineNumbers w:val="0"/>
        <w:spacing w:before="0" w:beforeAutospacing="0" w:after="0" w:afterAutospacing="0" w:line="360" w:lineRule="auto"/>
        <w:ind w:left="0" w:right="0" w:firstLine="420" w:firstLineChars="200"/>
        <w:jc w:val="left"/>
      </w:pPr>
      <w:r>
        <w:rPr>
          <w:rFonts w:hint="eastAsia" w:ascii="宋体" w:hAnsi="宋体" w:eastAsia="宋体" w:cs="宋体"/>
          <w:color w:val="000000"/>
          <w:kern w:val="2"/>
          <w:sz w:val="21"/>
          <w:szCs w:val="21"/>
          <w:lang w:val="en-US" w:eastAsia="zh-CN" w:bidi="ar"/>
        </w:rPr>
        <w:t>邮编：675000   地址：楚雄市航空路330号</w:t>
      </w:r>
    </w:p>
    <w:p>
      <w:pPr>
        <w:keepNext w:val="0"/>
        <w:keepLines w:val="0"/>
        <w:widowControl/>
        <w:suppressLineNumbers w:val="0"/>
        <w:spacing w:before="0" w:beforeAutospacing="0" w:after="0" w:afterAutospacing="0" w:line="360" w:lineRule="auto"/>
        <w:ind w:left="0" w:right="0" w:firstLine="420" w:firstLineChars="200"/>
        <w:jc w:val="left"/>
      </w:pPr>
      <w:r>
        <w:rPr>
          <w:rFonts w:hint="eastAsia" w:ascii="宋体" w:hAnsi="宋体" w:eastAsia="宋体" w:cs="宋体"/>
          <w:kern w:val="2"/>
          <w:sz w:val="21"/>
          <w:szCs w:val="21"/>
          <w:lang w:val="en-US" w:eastAsia="zh-CN" w:bidi="ar"/>
        </w:rPr>
        <w:t xml:space="preserve"> 联系人：胡建梅   </w:t>
      </w:r>
      <w:r>
        <w:rPr>
          <w:rFonts w:hint="eastAsia" w:ascii="宋体" w:hAnsi="宋体" w:eastAsia="宋体" w:cs="宋体"/>
          <w:color w:val="000000"/>
          <w:kern w:val="2"/>
          <w:sz w:val="21"/>
          <w:szCs w:val="21"/>
          <w:lang w:val="en-US" w:eastAsia="zh-CN" w:bidi="ar"/>
        </w:rPr>
        <w:t xml:space="preserve">电话：13987077722  传真：0878-3398279 </w:t>
      </w:r>
    </w:p>
    <w:p>
      <w:pPr>
        <w:pStyle w:val="2"/>
        <w:keepNext w:val="0"/>
        <w:keepLines w:val="0"/>
        <w:widowControl/>
        <w:suppressLineNumbers w:val="0"/>
        <w:spacing w:before="0" w:beforeAutospacing="0" w:after="0" w:afterAutospacing="0" w:line="400" w:lineRule="exact"/>
        <w:ind w:left="0" w:right="0" w:firstLine="455"/>
      </w:pPr>
      <w:r>
        <w:rPr>
          <w:rFonts w:hint="eastAsia" w:ascii="宋体" w:hAnsi="宋体" w:eastAsia="宋体" w:cs="宋体"/>
          <w:color w:val="000000"/>
          <w:kern w:val="2"/>
          <w:sz w:val="21"/>
          <w:szCs w:val="21"/>
        </w:rPr>
        <w:t>采购代理机构：云南科安项目咨询有限公司</w:t>
      </w:r>
    </w:p>
    <w:p>
      <w:pPr>
        <w:keepNext w:val="0"/>
        <w:keepLines w:val="0"/>
        <w:widowControl/>
        <w:suppressLineNumbers w:val="0"/>
        <w:spacing w:before="0" w:beforeAutospacing="0" w:after="0" w:afterAutospacing="0" w:line="360" w:lineRule="auto"/>
        <w:ind w:left="0" w:right="0" w:firstLine="420" w:firstLineChars="200"/>
        <w:jc w:val="left"/>
      </w:pPr>
      <w:r>
        <w:rPr>
          <w:rFonts w:hint="eastAsia" w:ascii="宋体" w:hAnsi="宋体" w:eastAsia="宋体" w:cs="宋体"/>
          <w:color w:val="000000"/>
          <w:kern w:val="2"/>
          <w:sz w:val="21"/>
          <w:szCs w:val="21"/>
          <w:lang w:val="en-US" w:eastAsia="zh-CN" w:bidi="ar"/>
        </w:rPr>
        <w:t>邮编：675000           地址：</w:t>
      </w:r>
      <w:r>
        <w:rPr>
          <w:rFonts w:hint="eastAsia" w:ascii="宋体" w:hAnsi="宋体" w:eastAsia="宋体" w:cs="宋体"/>
          <w:kern w:val="2"/>
          <w:sz w:val="21"/>
          <w:szCs w:val="21"/>
          <w:lang w:val="en-US" w:eastAsia="zh-CN" w:bidi="ar"/>
        </w:rPr>
        <w:t>楚雄市东瓜镇上章二村28幢</w:t>
      </w:r>
      <w:r>
        <w:rPr>
          <w:rFonts w:hint="default" w:ascii="Times New Roman" w:hAnsi="Times New Roman" w:eastAsia="宋体" w:cs="Times New Roman"/>
          <w:kern w:val="2"/>
          <w:sz w:val="21"/>
          <w:szCs w:val="21"/>
          <w:lang w:val="en-US" w:eastAsia="zh-CN" w:bidi="ar"/>
        </w:rPr>
        <w:t>25</w:t>
      </w:r>
      <w:r>
        <w:rPr>
          <w:rFonts w:hint="eastAsia" w:ascii="宋体" w:hAnsi="宋体" w:eastAsia="宋体" w:cs="宋体"/>
          <w:kern w:val="2"/>
          <w:sz w:val="21"/>
          <w:szCs w:val="21"/>
          <w:lang w:val="en-US" w:eastAsia="zh-CN" w:bidi="ar"/>
        </w:rPr>
        <w:t>号</w:t>
      </w:r>
    </w:p>
    <w:p>
      <w:pPr>
        <w:keepNext w:val="0"/>
        <w:keepLines w:val="0"/>
        <w:widowControl/>
        <w:suppressLineNumbers w:val="0"/>
        <w:spacing w:before="0" w:beforeAutospacing="0" w:after="0" w:afterAutospacing="0" w:line="360" w:lineRule="auto"/>
        <w:ind w:left="0" w:right="0" w:firstLine="420" w:firstLineChars="200"/>
        <w:jc w:val="left"/>
      </w:pPr>
      <w:r>
        <w:rPr>
          <w:rFonts w:hint="eastAsia" w:ascii="宋体" w:hAnsi="宋体" w:eastAsia="宋体" w:cs="宋体"/>
          <w:kern w:val="2"/>
          <w:sz w:val="21"/>
          <w:szCs w:val="21"/>
          <w:lang w:val="en-US" w:eastAsia="zh-CN" w:bidi="ar"/>
        </w:rPr>
        <w:t xml:space="preserve">联系人：金芹  </w:t>
      </w:r>
      <w:r>
        <w:rPr>
          <w:rFonts w:hint="eastAsia" w:ascii="宋体" w:hAnsi="宋体" w:eastAsia="宋体" w:cs="宋体"/>
          <w:color w:val="000000"/>
          <w:kern w:val="2"/>
          <w:sz w:val="21"/>
          <w:szCs w:val="21"/>
          <w:lang w:val="en-US" w:eastAsia="zh-CN" w:bidi="ar"/>
        </w:rPr>
        <w:t xml:space="preserve">电话：18908789960    传真:08788966058                                           </w:t>
      </w:r>
      <w:r>
        <w:rPr>
          <w:rFonts w:hint="eastAsia" w:ascii="宋体" w:hAnsi="宋体" w:eastAsia="宋体" w:cs="宋体"/>
          <w:b/>
          <w:color w:val="000000"/>
          <w:kern w:val="2"/>
          <w:sz w:val="21"/>
          <w:szCs w:val="21"/>
          <w:lang w:val="en-US" w:eastAsia="zh-CN" w:bidi="ar"/>
        </w:rPr>
        <w:t xml:space="preserve"> </w:t>
      </w:r>
    </w:p>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b/>
          <w:color w:val="000000"/>
          <w:kern w:val="2"/>
          <w:sz w:val="21"/>
          <w:szCs w:val="21"/>
          <w:lang w:val="en-US" w:eastAsia="zh-CN" w:bidi="ar"/>
        </w:rPr>
        <w:t xml:space="preserve">                                     </w:t>
      </w:r>
    </w:p>
    <w:p>
      <w:pPr>
        <w:keepNext w:val="0"/>
        <w:keepLines w:val="0"/>
        <w:widowControl/>
        <w:suppressLineNumbers w:val="0"/>
        <w:spacing w:before="0" w:beforeAutospacing="0" w:after="0" w:afterAutospacing="0" w:line="400" w:lineRule="exact"/>
        <w:ind w:left="0" w:right="0" w:firstLine="6535" w:firstLineChars="3100"/>
        <w:jc w:val="left"/>
      </w:pPr>
      <w:r>
        <w:rPr>
          <w:rFonts w:hint="eastAsia" w:ascii="宋体" w:hAnsi="宋体" w:eastAsia="宋体" w:cs="宋体"/>
          <w:b/>
          <w:color w:val="000000"/>
          <w:kern w:val="2"/>
          <w:sz w:val="21"/>
          <w:szCs w:val="21"/>
          <w:lang w:val="en-US" w:eastAsia="zh-CN" w:bidi="ar"/>
        </w:rPr>
        <w:t>2019年4月23日</w:t>
      </w:r>
    </w:p>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b/>
          <w:color w:val="000000"/>
          <w:kern w:val="2"/>
          <w:sz w:val="21"/>
          <w:szCs w:val="21"/>
          <w:lang w:val="en-US" w:eastAsia="zh-CN" w:bidi="ar"/>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773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782C1"/>
      <w:u w:val="single"/>
    </w:rPr>
  </w:style>
  <w:style w:type="character" w:styleId="7">
    <w:name w:val="Hyperlink"/>
    <w:basedOn w:val="4"/>
    <w:uiPriority w:val="0"/>
    <w:rPr>
      <w:color w:val="0782C1"/>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mac</dc:creator>
  <cp:lastModifiedBy>mac</cp:lastModifiedBy>
  <dcterms:modified xsi:type="dcterms:W3CDTF">2019-04-23T04:29:47Z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